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60B63" w14:textId="6AEC816F" w:rsidR="005D7940" w:rsidRDefault="00F76DF0" w:rsidP="005D7940">
      <w:pPr>
        <w:spacing w:before="120" w:after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E2E666E" wp14:editId="2E970ECB">
            <wp:simplePos x="0" y="0"/>
            <wp:positionH relativeFrom="column">
              <wp:posOffset>1264920</wp:posOffset>
            </wp:positionH>
            <wp:positionV relativeFrom="paragraph">
              <wp:posOffset>0</wp:posOffset>
            </wp:positionV>
            <wp:extent cx="4381500" cy="1773555"/>
            <wp:effectExtent l="0" t="0" r="0" b="0"/>
            <wp:wrapTight wrapText="bothSides">
              <wp:wrapPolygon edited="0">
                <wp:start x="0" y="0"/>
                <wp:lineTo x="0" y="21345"/>
                <wp:lineTo x="21506" y="21345"/>
                <wp:lineTo x="21506" y="0"/>
                <wp:lineTo x="0" y="0"/>
              </wp:wrapPolygon>
            </wp:wrapTight>
            <wp:docPr id="1123275243" name="Picture 1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275243" name="Picture 1" descr="A logo for a company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7940"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772C0E9" wp14:editId="67ED6985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8247380" cy="2628900"/>
                <wp:effectExtent l="0" t="0" r="1270" b="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628900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25B559" id="Graphic 17" o:spid="_x0000_s1026" alt="&quot;&quot;" style="position:absolute;margin-left:0;margin-top:-36pt;width:649.4pt;height:207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4" o:spid="_x0000_s1029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A66B18" w:rsidRPr="0041428F" w14:paraId="31799291" w14:textId="77777777" w:rsidTr="00A6783B">
        <w:trPr>
          <w:trHeight w:val="270"/>
          <w:jc w:val="center"/>
        </w:trPr>
        <w:tc>
          <w:tcPr>
            <w:tcW w:w="10800" w:type="dxa"/>
          </w:tcPr>
          <w:p w14:paraId="073FB118" w14:textId="6AC6A885" w:rsidR="00A66B18" w:rsidRPr="0041428F" w:rsidRDefault="00A66B18" w:rsidP="007E7F36">
            <w:pPr>
              <w:pStyle w:val="Title"/>
            </w:pPr>
          </w:p>
        </w:tc>
      </w:tr>
      <w:tr w:rsidR="007E7F36" w:rsidRPr="0041428F" w14:paraId="1B5E23CF" w14:textId="77777777" w:rsidTr="007E7F36">
        <w:trPr>
          <w:trHeight w:val="630"/>
          <w:jc w:val="center"/>
        </w:trPr>
        <w:tc>
          <w:tcPr>
            <w:tcW w:w="10800" w:type="dxa"/>
            <w:vAlign w:val="bottom"/>
          </w:tcPr>
          <w:p w14:paraId="1FF88049" w14:textId="77777777" w:rsidR="007E7F36" w:rsidRDefault="007E7F36" w:rsidP="00A66B18">
            <w:pPr>
              <w:pStyle w:val="ContactInfo"/>
            </w:pPr>
          </w:p>
        </w:tc>
      </w:tr>
    </w:tbl>
    <w:p w14:paraId="75A11C05" w14:textId="66AE6844" w:rsidR="00A66B18" w:rsidRDefault="00F76DF0" w:rsidP="00F146B9">
      <w:pPr>
        <w:spacing w:after="0"/>
        <w:jc w:val="center"/>
        <w:rPr>
          <w:rFonts w:ascii="Aptos Serif" w:hAnsi="Aptos Serif" w:cs="Aptos Serif"/>
          <w:b/>
          <w:bCs/>
          <w:sz w:val="28"/>
          <w:szCs w:val="28"/>
        </w:rPr>
      </w:pPr>
      <w:r w:rsidRPr="00F146B9">
        <w:rPr>
          <w:rFonts w:ascii="Aptos Serif" w:hAnsi="Aptos Serif" w:cs="Aptos Serif"/>
          <w:b/>
          <w:bCs/>
          <w:sz w:val="28"/>
          <w:szCs w:val="28"/>
        </w:rPr>
        <w:t>GREATER HOUSTON INDUSTRIAL GROUP</w:t>
      </w:r>
    </w:p>
    <w:p w14:paraId="54AD1D25" w14:textId="0B066B97" w:rsidR="00F146B9" w:rsidRDefault="00F146B9" w:rsidP="00F146B9">
      <w:pPr>
        <w:spacing w:after="0"/>
        <w:jc w:val="center"/>
        <w:rPr>
          <w:rFonts w:ascii="Aptos Serif" w:hAnsi="Aptos Serif" w:cs="Aptos Serif"/>
          <w:b/>
          <w:bCs/>
          <w:sz w:val="28"/>
          <w:szCs w:val="28"/>
        </w:rPr>
      </w:pPr>
      <w:r>
        <w:rPr>
          <w:rFonts w:ascii="Aptos Serif" w:hAnsi="Aptos Serif" w:cs="Aptos Serif"/>
          <w:b/>
          <w:bCs/>
          <w:sz w:val="28"/>
          <w:szCs w:val="28"/>
        </w:rPr>
        <w:t>Sponsorship Opportunities</w:t>
      </w:r>
    </w:p>
    <w:p w14:paraId="61FA9EE3" w14:textId="77777777" w:rsidR="00F146B9" w:rsidRPr="00F146B9" w:rsidRDefault="00F146B9" w:rsidP="00F146B9">
      <w:pPr>
        <w:spacing w:after="0"/>
        <w:jc w:val="center"/>
        <w:rPr>
          <w:rFonts w:ascii="Aptos Serif" w:hAnsi="Aptos Serif" w:cs="Aptos Serif"/>
          <w:b/>
          <w:bCs/>
          <w:sz w:val="28"/>
          <w:szCs w:val="28"/>
        </w:rPr>
      </w:pPr>
    </w:p>
    <w:tbl>
      <w:tblPr>
        <w:tblStyle w:val="TableGrid"/>
        <w:tblW w:w="13140" w:type="dxa"/>
        <w:tblInd w:w="-1265" w:type="dxa"/>
        <w:tblLook w:val="04A0" w:firstRow="1" w:lastRow="0" w:firstColumn="1" w:lastColumn="0" w:noHBand="0" w:noVBand="1"/>
      </w:tblPr>
      <w:tblGrid>
        <w:gridCol w:w="6840"/>
        <w:gridCol w:w="6300"/>
      </w:tblGrid>
      <w:tr w:rsidR="00A42EA8" w14:paraId="3E0BE7CE" w14:textId="77777777" w:rsidTr="00F146B9"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30F7392D" w14:textId="05445B89" w:rsidR="00C94F66" w:rsidRPr="00C94F66" w:rsidRDefault="00C94F66" w:rsidP="00A42EA8">
            <w:pPr>
              <w:jc w:val="center"/>
              <w:rPr>
                <w:rFonts w:ascii="Aptos Serif" w:hAnsi="Aptos Serif" w:cs="Aptos Serif"/>
                <w:b/>
                <w:bCs/>
                <w:u w:val="single"/>
              </w:rPr>
            </w:pPr>
            <w:r w:rsidRPr="00C94F66">
              <w:rPr>
                <w:rFonts w:ascii="Aptos Serif" w:hAnsi="Aptos Serif" w:cs="Aptos Serif"/>
                <w:b/>
                <w:bCs/>
                <w:u w:val="single"/>
              </w:rPr>
              <w:t xml:space="preserve">PLATINUM SPONSORSHIP </w:t>
            </w:r>
            <w:r w:rsidR="002B64CD">
              <w:rPr>
                <w:rFonts w:ascii="Aptos Serif" w:hAnsi="Aptos Serif" w:cs="Aptos Serif"/>
                <w:b/>
                <w:bCs/>
                <w:u w:val="single"/>
              </w:rPr>
              <w:t>$</w:t>
            </w:r>
            <w:r w:rsidRPr="00C94F66">
              <w:rPr>
                <w:rFonts w:ascii="Aptos Serif" w:hAnsi="Aptos Serif" w:cs="Aptos Serif"/>
                <w:b/>
                <w:bCs/>
                <w:u w:val="single"/>
              </w:rPr>
              <w:t>5000/YR</w:t>
            </w:r>
          </w:p>
          <w:p w14:paraId="17593B0F" w14:textId="77777777" w:rsidR="00C94F66" w:rsidRPr="00A42EA8" w:rsidRDefault="00C94F66" w:rsidP="00A42EA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42EA8">
              <w:rPr>
                <w:sz w:val="22"/>
                <w:szCs w:val="22"/>
              </w:rPr>
              <w:t>Logo will be put on CHIRP Report for 1 year</w:t>
            </w:r>
          </w:p>
          <w:p w14:paraId="553B5B68" w14:textId="77777777" w:rsidR="00C94F66" w:rsidRPr="00A42EA8" w:rsidRDefault="00C94F66" w:rsidP="00A42EA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42EA8">
              <w:rPr>
                <w:sz w:val="22"/>
                <w:szCs w:val="22"/>
              </w:rPr>
              <w:t>Logo will be put on GHIG Banner for events.</w:t>
            </w:r>
          </w:p>
          <w:p w14:paraId="16906436" w14:textId="67682D0E" w:rsidR="002B64CD" w:rsidRPr="00A42EA8" w:rsidRDefault="002B64CD" w:rsidP="00A42EA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42EA8">
              <w:rPr>
                <w:sz w:val="22"/>
                <w:szCs w:val="22"/>
              </w:rPr>
              <w:t>Company information will be provided to guest speakers.</w:t>
            </w:r>
          </w:p>
          <w:p w14:paraId="3D47413D" w14:textId="436C867A" w:rsidR="002B64CD" w:rsidRPr="00A42EA8" w:rsidRDefault="002B64CD" w:rsidP="00A42EA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42EA8">
              <w:rPr>
                <w:sz w:val="22"/>
                <w:szCs w:val="22"/>
              </w:rPr>
              <w:t>Logo will be put on the big screen at every meeting.</w:t>
            </w:r>
          </w:p>
          <w:p w14:paraId="23EBA9B8" w14:textId="274F2BA6" w:rsidR="002B64CD" w:rsidRPr="00A42EA8" w:rsidRDefault="002B64CD" w:rsidP="00A42EA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42EA8">
              <w:rPr>
                <w:sz w:val="22"/>
                <w:szCs w:val="22"/>
              </w:rPr>
              <w:t>Company name will be mentioned from the podium at every meeting</w:t>
            </w:r>
            <w:r w:rsidR="00F146B9">
              <w:rPr>
                <w:sz w:val="22"/>
                <w:szCs w:val="22"/>
              </w:rPr>
              <w:t>.</w:t>
            </w:r>
          </w:p>
          <w:p w14:paraId="183F0B97" w14:textId="77777777" w:rsidR="00C94F66" w:rsidRPr="00A42EA8" w:rsidRDefault="00C94F66" w:rsidP="00A42EA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42EA8">
              <w:rPr>
                <w:sz w:val="22"/>
                <w:szCs w:val="22"/>
              </w:rPr>
              <w:t>Company name will be mentioned on all Greater Houston Industrial Group social media platforms.</w:t>
            </w:r>
          </w:p>
          <w:p w14:paraId="6BECF539" w14:textId="77777777" w:rsidR="00C94F66" w:rsidRPr="00A42EA8" w:rsidRDefault="00C94F66" w:rsidP="00A42EA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42EA8">
              <w:rPr>
                <w:sz w:val="22"/>
                <w:szCs w:val="22"/>
              </w:rPr>
              <w:t>Introductions to guest speakers at the monthly meetings.</w:t>
            </w:r>
          </w:p>
          <w:p w14:paraId="039405B2" w14:textId="77777777" w:rsidR="00C94F66" w:rsidRPr="00F146B9" w:rsidRDefault="00C94F66" w:rsidP="00A42EA8">
            <w:pPr>
              <w:pStyle w:val="ListParagraph"/>
              <w:numPr>
                <w:ilvl w:val="0"/>
                <w:numId w:val="1"/>
              </w:numPr>
            </w:pPr>
            <w:r w:rsidRPr="00A42EA8">
              <w:rPr>
                <w:sz w:val="22"/>
                <w:szCs w:val="22"/>
              </w:rPr>
              <w:t>Annual dues are waived for sponsored year</w:t>
            </w:r>
            <w:r w:rsidR="00F146B9">
              <w:rPr>
                <w:sz w:val="22"/>
                <w:szCs w:val="22"/>
              </w:rPr>
              <w:t>.</w:t>
            </w:r>
          </w:p>
          <w:p w14:paraId="73AFF7C3" w14:textId="77777777" w:rsidR="00F146B9" w:rsidRPr="00F146B9" w:rsidRDefault="00F146B9" w:rsidP="00F146B9">
            <w:pPr>
              <w:jc w:val="center"/>
              <w:rPr>
                <w:rFonts w:ascii="Aptos Serif" w:hAnsi="Aptos Serif" w:cs="Aptos Serif"/>
                <w:b/>
                <w:bCs/>
                <w:u w:val="single"/>
              </w:rPr>
            </w:pPr>
            <w:r w:rsidRPr="00F146B9">
              <w:rPr>
                <w:rFonts w:ascii="Aptos Serif" w:hAnsi="Aptos Serif" w:cs="Aptos Serif"/>
                <w:b/>
                <w:bCs/>
                <w:u w:val="single"/>
              </w:rPr>
              <w:t>CHIRP REPORT Sponsor $300/month</w:t>
            </w:r>
          </w:p>
          <w:p w14:paraId="40C0D94B" w14:textId="77777777" w:rsidR="00F146B9" w:rsidRPr="00F146B9" w:rsidRDefault="00F146B9" w:rsidP="00F146B9">
            <w:pPr>
              <w:jc w:val="center"/>
              <w:rPr>
                <w:rFonts w:ascii="Aptos Serif" w:hAnsi="Aptos Serif" w:cs="Aptos Serif"/>
                <w:b/>
                <w:bCs/>
                <w:u w:val="single"/>
              </w:rPr>
            </w:pPr>
            <w:r w:rsidRPr="00F146B9">
              <w:rPr>
                <w:rFonts w:ascii="Aptos Serif" w:hAnsi="Aptos Serif" w:cs="Aptos Serif"/>
                <w:b/>
                <w:bCs/>
                <w:u w:val="single"/>
              </w:rPr>
              <w:t>Booth at GHIG Meeting $200/month</w:t>
            </w:r>
          </w:p>
          <w:p w14:paraId="5F9A5F58" w14:textId="3CC687A9" w:rsidR="00F146B9" w:rsidRDefault="00F146B9" w:rsidP="00F146B9"/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6D8EB720" w14:textId="77777777" w:rsidR="00C94F66" w:rsidRPr="002B64CD" w:rsidRDefault="002B64CD" w:rsidP="002B64CD">
            <w:pPr>
              <w:ind w:left="0"/>
              <w:jc w:val="center"/>
              <w:rPr>
                <w:rFonts w:ascii="Aptos Serif" w:hAnsi="Aptos Serif" w:cs="Aptos Serif"/>
                <w:b/>
                <w:bCs/>
                <w:u w:val="single"/>
              </w:rPr>
            </w:pPr>
            <w:r w:rsidRPr="002B64CD">
              <w:rPr>
                <w:rFonts w:ascii="Aptos Serif" w:hAnsi="Aptos Serif" w:cs="Aptos Serif"/>
                <w:b/>
                <w:bCs/>
                <w:u w:val="single"/>
              </w:rPr>
              <w:t>GOLD SPONSORSHIP $3500/YR</w:t>
            </w:r>
          </w:p>
          <w:p w14:paraId="115823B3" w14:textId="77777777" w:rsidR="002B64CD" w:rsidRPr="00A42EA8" w:rsidRDefault="002B64CD" w:rsidP="00A42EA8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42EA8">
              <w:rPr>
                <w:sz w:val="22"/>
                <w:szCs w:val="22"/>
              </w:rPr>
              <w:t>Logo will be put on the big screen at every meeting.</w:t>
            </w:r>
          </w:p>
          <w:p w14:paraId="3164057E" w14:textId="39B62491" w:rsidR="002B64CD" w:rsidRPr="00A42EA8" w:rsidRDefault="002B64CD" w:rsidP="00A42EA8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42EA8">
              <w:rPr>
                <w:sz w:val="22"/>
                <w:szCs w:val="22"/>
              </w:rPr>
              <w:t>Company name will be mentioned from the podium at every meeting.</w:t>
            </w:r>
          </w:p>
          <w:p w14:paraId="565CFFB2" w14:textId="77777777" w:rsidR="002B64CD" w:rsidRPr="00A42EA8" w:rsidRDefault="002B64CD" w:rsidP="00A42EA8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42EA8">
              <w:rPr>
                <w:sz w:val="22"/>
                <w:szCs w:val="22"/>
              </w:rPr>
              <w:t>Company name will be mentioned on all Greater Houston Industrial Group social media platforms.</w:t>
            </w:r>
          </w:p>
          <w:p w14:paraId="48CA418E" w14:textId="77777777" w:rsidR="002B64CD" w:rsidRPr="00A42EA8" w:rsidRDefault="002B64CD" w:rsidP="00A42EA8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42EA8">
              <w:rPr>
                <w:sz w:val="22"/>
                <w:szCs w:val="22"/>
              </w:rPr>
              <w:t>Introductions to guest speakers at the monthly meetings.</w:t>
            </w:r>
          </w:p>
          <w:p w14:paraId="1EBC4969" w14:textId="52A91CE6" w:rsidR="002B64CD" w:rsidRPr="00A42EA8" w:rsidRDefault="002B64CD" w:rsidP="00A42EA8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42EA8">
              <w:rPr>
                <w:sz w:val="22"/>
                <w:szCs w:val="22"/>
              </w:rPr>
              <w:t>Annual dues are waived for sponsored year</w:t>
            </w:r>
            <w:r w:rsidR="00F146B9">
              <w:rPr>
                <w:sz w:val="22"/>
                <w:szCs w:val="22"/>
              </w:rPr>
              <w:t>.</w:t>
            </w:r>
          </w:p>
          <w:p w14:paraId="5B7E35A4" w14:textId="77777777" w:rsidR="002B64CD" w:rsidRPr="002B64CD" w:rsidRDefault="002B64CD" w:rsidP="002B64CD">
            <w:pPr>
              <w:ind w:left="0"/>
              <w:jc w:val="center"/>
              <w:rPr>
                <w:rFonts w:ascii="Aptos Serif" w:hAnsi="Aptos Serif" w:cs="Aptos Serif"/>
                <w:b/>
                <w:bCs/>
                <w:u w:val="single"/>
              </w:rPr>
            </w:pPr>
            <w:r w:rsidRPr="002B64CD">
              <w:rPr>
                <w:rFonts w:ascii="Aptos Serif" w:hAnsi="Aptos Serif" w:cs="Aptos Serif"/>
                <w:b/>
                <w:bCs/>
                <w:u w:val="single"/>
              </w:rPr>
              <w:t>SILVER SPONSORSHIP $1500/YR</w:t>
            </w:r>
          </w:p>
          <w:p w14:paraId="6A8B78FD" w14:textId="77777777" w:rsidR="002B64CD" w:rsidRPr="00A42EA8" w:rsidRDefault="002B64CD" w:rsidP="00A42EA8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42EA8">
              <w:rPr>
                <w:sz w:val="22"/>
                <w:szCs w:val="22"/>
              </w:rPr>
              <w:t>Logo will be put on the big screen at every meeting.</w:t>
            </w:r>
          </w:p>
          <w:p w14:paraId="03AD626C" w14:textId="77777777" w:rsidR="002B64CD" w:rsidRPr="00A42EA8" w:rsidRDefault="002B64CD" w:rsidP="00A42EA8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42EA8">
              <w:rPr>
                <w:sz w:val="22"/>
                <w:szCs w:val="22"/>
              </w:rPr>
              <w:t>Company name will be mentioned from the podium at every meeting.</w:t>
            </w:r>
          </w:p>
          <w:p w14:paraId="5E2E45A9" w14:textId="77777777" w:rsidR="002B64CD" w:rsidRPr="00F146B9" w:rsidRDefault="002B64CD" w:rsidP="00A42EA8">
            <w:pPr>
              <w:pStyle w:val="ListParagraph"/>
              <w:numPr>
                <w:ilvl w:val="0"/>
                <w:numId w:val="2"/>
              </w:numPr>
            </w:pPr>
            <w:r w:rsidRPr="00A42EA8">
              <w:rPr>
                <w:sz w:val="22"/>
                <w:szCs w:val="22"/>
              </w:rPr>
              <w:t>Company name will be mentioned on all Greater Houston Industrial Group social media platforms.</w:t>
            </w:r>
          </w:p>
          <w:p w14:paraId="4048A5C2" w14:textId="35ECA600" w:rsidR="00F146B9" w:rsidRDefault="00F146B9" w:rsidP="00A42EA8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Annual dues are waived for sponsored year.</w:t>
            </w:r>
          </w:p>
        </w:tc>
      </w:tr>
    </w:tbl>
    <w:p w14:paraId="5CFA8659" w14:textId="7D00C933" w:rsidR="00C94F66" w:rsidRPr="00656BED" w:rsidRDefault="00656BED" w:rsidP="00A42EA8">
      <w:pPr>
        <w:pStyle w:val="ListParagraph"/>
        <w:ind w:left="1440"/>
        <w:jc w:val="center"/>
        <w:rPr>
          <w:rFonts w:ascii="Aptos Serif" w:hAnsi="Aptos Serif" w:cs="Aptos Serif"/>
          <w:b/>
          <w:bCs/>
          <w:u w:val="single"/>
        </w:rPr>
      </w:pPr>
      <w:r w:rsidRPr="00656BED">
        <w:rPr>
          <w:rFonts w:ascii="Aptos Serif" w:hAnsi="Aptos Serif" w:cs="Aptos Serif"/>
          <w:b/>
          <w:bCs/>
          <w:u w:val="single"/>
        </w:rPr>
        <w:t>STUDENT SPONSORSHIP $6,000</w:t>
      </w:r>
      <w:r w:rsidR="00A42EA8">
        <w:rPr>
          <w:rFonts w:ascii="Aptos Serif" w:hAnsi="Aptos Serif" w:cs="Aptos Serif"/>
          <w:b/>
          <w:bCs/>
          <w:u w:val="single"/>
        </w:rPr>
        <w:t xml:space="preserve"> ($3000</w:t>
      </w:r>
      <w:r w:rsidRPr="00656BED">
        <w:rPr>
          <w:rFonts w:ascii="Aptos Serif" w:hAnsi="Aptos Serif" w:cs="Aptos Serif"/>
          <w:b/>
          <w:bCs/>
          <w:u w:val="single"/>
        </w:rPr>
        <w:t>/YR</w:t>
      </w:r>
      <w:r w:rsidR="00A42EA8">
        <w:rPr>
          <w:rFonts w:ascii="Aptos Serif" w:hAnsi="Aptos Serif" w:cs="Aptos Serif"/>
          <w:b/>
          <w:bCs/>
          <w:u w:val="single"/>
        </w:rPr>
        <w:t>)</w:t>
      </w:r>
    </w:p>
    <w:p w14:paraId="3E5C69C5" w14:textId="77777777" w:rsidR="00656BED" w:rsidRDefault="00656BED" w:rsidP="00A42EA8">
      <w:pPr>
        <w:pStyle w:val="ListParagraph"/>
        <w:ind w:left="1440"/>
        <w:jc w:val="center"/>
      </w:pPr>
    </w:p>
    <w:p w14:paraId="48CBB31B" w14:textId="6E66E880" w:rsidR="00656BED" w:rsidRPr="00A42EA8" w:rsidRDefault="00656BED" w:rsidP="00A42EA8">
      <w:pPr>
        <w:pStyle w:val="ListParagraph"/>
        <w:numPr>
          <w:ilvl w:val="0"/>
          <w:numId w:val="2"/>
        </w:numPr>
        <w:jc w:val="center"/>
        <w:rPr>
          <w:sz w:val="22"/>
          <w:szCs w:val="22"/>
        </w:rPr>
      </w:pPr>
      <w:r w:rsidRPr="00A42EA8">
        <w:rPr>
          <w:sz w:val="22"/>
          <w:szCs w:val="22"/>
        </w:rPr>
        <w:t>Sponsor a student at San Jacinto College for their complete two (2) years.</w:t>
      </w:r>
    </w:p>
    <w:p w14:paraId="5DF65D23" w14:textId="77777777" w:rsidR="00656BED" w:rsidRPr="00A42EA8" w:rsidRDefault="00656BED" w:rsidP="00A42EA8">
      <w:pPr>
        <w:pStyle w:val="ListParagraph"/>
        <w:numPr>
          <w:ilvl w:val="0"/>
          <w:numId w:val="2"/>
        </w:numPr>
        <w:jc w:val="center"/>
        <w:rPr>
          <w:sz w:val="22"/>
          <w:szCs w:val="22"/>
        </w:rPr>
      </w:pPr>
      <w:r w:rsidRPr="00A42EA8">
        <w:rPr>
          <w:sz w:val="22"/>
          <w:szCs w:val="22"/>
        </w:rPr>
        <w:t>Logo will be put on the big screen at every meeting.</w:t>
      </w:r>
    </w:p>
    <w:p w14:paraId="4F5FE5E6" w14:textId="77777777" w:rsidR="00656BED" w:rsidRPr="00A42EA8" w:rsidRDefault="00656BED" w:rsidP="00A42EA8">
      <w:pPr>
        <w:pStyle w:val="ListParagraph"/>
        <w:numPr>
          <w:ilvl w:val="0"/>
          <w:numId w:val="2"/>
        </w:numPr>
        <w:jc w:val="center"/>
        <w:rPr>
          <w:sz w:val="22"/>
          <w:szCs w:val="22"/>
        </w:rPr>
      </w:pPr>
      <w:r w:rsidRPr="00A42EA8">
        <w:rPr>
          <w:sz w:val="22"/>
          <w:szCs w:val="22"/>
        </w:rPr>
        <w:t>Company name will be mentioned from the podium at every meeting.</w:t>
      </w:r>
    </w:p>
    <w:p w14:paraId="2D038EC2" w14:textId="77777777" w:rsidR="00656BED" w:rsidRPr="00A42EA8" w:rsidRDefault="00656BED" w:rsidP="00A42EA8">
      <w:pPr>
        <w:pStyle w:val="ListParagraph"/>
        <w:numPr>
          <w:ilvl w:val="0"/>
          <w:numId w:val="2"/>
        </w:numPr>
        <w:jc w:val="center"/>
        <w:rPr>
          <w:sz w:val="22"/>
          <w:szCs w:val="22"/>
        </w:rPr>
      </w:pPr>
      <w:r w:rsidRPr="00A42EA8">
        <w:rPr>
          <w:sz w:val="22"/>
          <w:szCs w:val="22"/>
        </w:rPr>
        <w:t>Company name will be mentioned on all Greater Houston Industrial Group social media platforms.</w:t>
      </w:r>
    </w:p>
    <w:p w14:paraId="3D3CA2BA" w14:textId="58A59399" w:rsidR="00656BED" w:rsidRPr="00A42EA8" w:rsidRDefault="00585739" w:rsidP="00A42EA8">
      <w:pPr>
        <w:pStyle w:val="ListParagraph"/>
        <w:numPr>
          <w:ilvl w:val="0"/>
          <w:numId w:val="2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The Student and Company will have a chance to speak at o</w:t>
      </w:r>
      <w:r w:rsidR="00656BED" w:rsidRPr="00A42EA8">
        <w:rPr>
          <w:sz w:val="22"/>
          <w:szCs w:val="22"/>
        </w:rPr>
        <w:t>ne meeting/year.</w:t>
      </w:r>
    </w:p>
    <w:p w14:paraId="0A34A13D" w14:textId="7FE2190D" w:rsidR="00656BED" w:rsidRPr="00A42EA8" w:rsidRDefault="00656BED" w:rsidP="00A42EA8">
      <w:pPr>
        <w:pStyle w:val="ListParagraph"/>
        <w:numPr>
          <w:ilvl w:val="0"/>
          <w:numId w:val="2"/>
        </w:numPr>
        <w:jc w:val="center"/>
        <w:rPr>
          <w:sz w:val="22"/>
          <w:szCs w:val="22"/>
        </w:rPr>
      </w:pPr>
      <w:r w:rsidRPr="00A42EA8">
        <w:rPr>
          <w:sz w:val="22"/>
          <w:szCs w:val="22"/>
        </w:rPr>
        <w:t>Annual dues are waived for sponsored years.</w:t>
      </w:r>
    </w:p>
    <w:sectPr w:rsidR="00656BED" w:rsidRPr="00A42EA8" w:rsidSect="00A66B1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A3D17" w14:textId="77777777" w:rsidR="00316F0A" w:rsidRDefault="00316F0A" w:rsidP="00A66B18">
      <w:pPr>
        <w:spacing w:before="0" w:after="0"/>
      </w:pPr>
      <w:r>
        <w:separator/>
      </w:r>
    </w:p>
  </w:endnote>
  <w:endnote w:type="continuationSeparator" w:id="0">
    <w:p w14:paraId="1CD33476" w14:textId="77777777" w:rsidR="00316F0A" w:rsidRDefault="00316F0A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964DE" w14:textId="77777777" w:rsidR="00316F0A" w:rsidRDefault="00316F0A" w:rsidP="00A66B18">
      <w:pPr>
        <w:spacing w:before="0" w:after="0"/>
      </w:pPr>
      <w:r>
        <w:separator/>
      </w:r>
    </w:p>
  </w:footnote>
  <w:footnote w:type="continuationSeparator" w:id="0">
    <w:p w14:paraId="673D3631" w14:textId="77777777" w:rsidR="00316F0A" w:rsidRDefault="00316F0A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36AD5"/>
    <w:multiLevelType w:val="hybridMultilevel"/>
    <w:tmpl w:val="5BD680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625FEC"/>
    <w:multiLevelType w:val="hybridMultilevel"/>
    <w:tmpl w:val="58787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193884">
    <w:abstractNumId w:val="0"/>
  </w:num>
  <w:num w:numId="2" w16cid:durableId="1422525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F0"/>
    <w:rsid w:val="00083BAA"/>
    <w:rsid w:val="0010680C"/>
    <w:rsid w:val="001766D6"/>
    <w:rsid w:val="001E2320"/>
    <w:rsid w:val="00214E28"/>
    <w:rsid w:val="002A46D7"/>
    <w:rsid w:val="002B64CD"/>
    <w:rsid w:val="00316F0A"/>
    <w:rsid w:val="00352B81"/>
    <w:rsid w:val="003A0150"/>
    <w:rsid w:val="003E24DF"/>
    <w:rsid w:val="0041428F"/>
    <w:rsid w:val="004A2B0D"/>
    <w:rsid w:val="00585739"/>
    <w:rsid w:val="005C2210"/>
    <w:rsid w:val="005D7940"/>
    <w:rsid w:val="00615018"/>
    <w:rsid w:val="0062123A"/>
    <w:rsid w:val="00646E75"/>
    <w:rsid w:val="00656BED"/>
    <w:rsid w:val="006F6F10"/>
    <w:rsid w:val="00783E79"/>
    <w:rsid w:val="007B5AE8"/>
    <w:rsid w:val="007E7F36"/>
    <w:rsid w:val="007F5192"/>
    <w:rsid w:val="00910D6C"/>
    <w:rsid w:val="00950D07"/>
    <w:rsid w:val="009D6E13"/>
    <w:rsid w:val="00A42EA8"/>
    <w:rsid w:val="00A66B18"/>
    <w:rsid w:val="00A6783B"/>
    <w:rsid w:val="00A96CF8"/>
    <w:rsid w:val="00AE1388"/>
    <w:rsid w:val="00AF3982"/>
    <w:rsid w:val="00B46697"/>
    <w:rsid w:val="00B50294"/>
    <w:rsid w:val="00B57D6E"/>
    <w:rsid w:val="00C701F7"/>
    <w:rsid w:val="00C70786"/>
    <w:rsid w:val="00C94F66"/>
    <w:rsid w:val="00D41084"/>
    <w:rsid w:val="00D66593"/>
    <w:rsid w:val="00DE6DA2"/>
    <w:rsid w:val="00DF2D30"/>
    <w:rsid w:val="00E21240"/>
    <w:rsid w:val="00E55D74"/>
    <w:rsid w:val="00E6540C"/>
    <w:rsid w:val="00E81E2A"/>
    <w:rsid w:val="00EE0952"/>
    <w:rsid w:val="00F146B9"/>
    <w:rsid w:val="00F76DF0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F482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  <w:style w:type="paragraph" w:styleId="ListParagraph">
    <w:name w:val="List Paragraph"/>
    <w:basedOn w:val="Normal"/>
    <w:uiPriority w:val="34"/>
    <w:rsid w:val="00C94F66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ollich\AppData\Local\Microsoft\Office\16.0\DTS\en-US%7bE03F5E7A-19E1-43B3-BF6A-FCF5A14FFE51%7d\%7b84060BCA-37F5-4159-9AEB-32F227DD9478%7dtf55871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{84060BCA-37F5-4159-9AEB-32F227DD9478}tf55871247_win32.dotx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2025-02-16T18:38:00Z</dcterms:created>
  <dcterms:modified xsi:type="dcterms:W3CDTF">2025-02-16T20:02:00Z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